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E0BF9" w14:textId="77777777" w:rsidR="001F2ED0" w:rsidRDefault="001F2ED0" w:rsidP="00800C9D">
      <w:pPr>
        <w:jc w:val="center"/>
        <w:rPr>
          <w:b/>
          <w:bCs/>
          <w:sz w:val="28"/>
          <w:szCs w:val="28"/>
        </w:rPr>
      </w:pPr>
    </w:p>
    <w:p w14:paraId="22FDD922" w14:textId="0CBECF29" w:rsidR="00800C9D" w:rsidRPr="001F2ED0" w:rsidRDefault="00800C9D" w:rsidP="00800C9D">
      <w:pPr>
        <w:jc w:val="center"/>
        <w:rPr>
          <w:b/>
          <w:bCs/>
          <w:sz w:val="28"/>
          <w:szCs w:val="28"/>
        </w:rPr>
      </w:pPr>
      <w:r w:rsidRPr="001F2ED0">
        <w:rPr>
          <w:b/>
          <w:bCs/>
          <w:sz w:val="28"/>
          <w:szCs w:val="28"/>
        </w:rPr>
        <w:t>DIRECCIÓN MUNICIPAL DE PROTECCIÓN CIVIL</w:t>
      </w:r>
    </w:p>
    <w:p w14:paraId="26A07793" w14:textId="77777777" w:rsidR="00800C9D" w:rsidRDefault="00800C9D"/>
    <w:p w14:paraId="691F437D" w14:textId="60354B25" w:rsidR="00800C9D" w:rsidRPr="00800C9D" w:rsidRDefault="00800C9D" w:rsidP="00800C9D">
      <w:pPr>
        <w:jc w:val="center"/>
        <w:rPr>
          <w:b/>
          <w:bCs/>
        </w:rPr>
      </w:pPr>
      <w:r w:rsidRPr="00800C9D">
        <w:rPr>
          <w:b/>
          <w:bCs/>
        </w:rPr>
        <w:t>SAN LUIS DE LA PAZ, GTO.</w:t>
      </w:r>
    </w:p>
    <w:p w14:paraId="779544F3" w14:textId="1512F62E" w:rsidR="00800C9D" w:rsidRDefault="00800C9D" w:rsidP="00800C9D">
      <w:pPr>
        <w:jc w:val="center"/>
      </w:pPr>
      <w:r>
        <w:t>Atención Prehospitalaria Brindada Primer Trimestre 2025.</w:t>
      </w:r>
    </w:p>
    <w:p w14:paraId="2512A7FC" w14:textId="77777777" w:rsidR="00800C9D" w:rsidRDefault="00800C9D"/>
    <w:p w14:paraId="76A09375" w14:textId="77777777" w:rsidR="00800C9D" w:rsidRDefault="00800C9D"/>
    <w:p w14:paraId="05F24794" w14:textId="77777777" w:rsidR="00800C9D" w:rsidRDefault="00800C9D"/>
    <w:p w14:paraId="24D58ED4" w14:textId="77777777" w:rsidR="00800C9D" w:rsidRDefault="00800C9D"/>
    <w:p w14:paraId="5C97CF55" w14:textId="3AB09F21" w:rsidR="004E1E2D" w:rsidRDefault="001978DC">
      <w:r>
        <w:rPr>
          <w:noProof/>
        </w:rPr>
        <w:drawing>
          <wp:anchor distT="0" distB="0" distL="114300" distR="114300" simplePos="0" relativeHeight="251658240" behindDoc="0" locked="0" layoutInCell="1" allowOverlap="1" wp14:anchorId="62D22A0F" wp14:editId="50D7CB96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5972175" cy="3752850"/>
            <wp:effectExtent l="0" t="0" r="9525" b="0"/>
            <wp:wrapNone/>
            <wp:docPr id="84852599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4A137339" w14:textId="77777777" w:rsidR="00800C9D" w:rsidRDefault="00800C9D"/>
    <w:p w14:paraId="3DFF29CC" w14:textId="77777777" w:rsidR="00800C9D" w:rsidRDefault="00800C9D"/>
    <w:p w14:paraId="10B4B49E" w14:textId="77777777" w:rsidR="00800C9D" w:rsidRDefault="00800C9D"/>
    <w:p w14:paraId="317BB643" w14:textId="77777777" w:rsidR="00800C9D" w:rsidRDefault="00800C9D"/>
    <w:p w14:paraId="73A8CBF9" w14:textId="77777777" w:rsidR="00800C9D" w:rsidRDefault="00800C9D"/>
    <w:p w14:paraId="556BE6E2" w14:textId="77777777" w:rsidR="00800C9D" w:rsidRDefault="00800C9D"/>
    <w:p w14:paraId="0F9DE334" w14:textId="77777777" w:rsidR="00800C9D" w:rsidRDefault="00800C9D"/>
    <w:p w14:paraId="2E0DFA77" w14:textId="77777777" w:rsidR="00800C9D" w:rsidRDefault="00800C9D"/>
    <w:sectPr w:rsidR="00800C9D" w:rsidSect="001978DC">
      <w:headerReference w:type="default" r:id="rId7"/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F2B1F" w14:textId="77777777" w:rsidR="004A0400" w:rsidRDefault="004A0400" w:rsidP="001F2ED0">
      <w:pPr>
        <w:spacing w:after="0" w:line="240" w:lineRule="auto"/>
      </w:pPr>
      <w:r>
        <w:separator/>
      </w:r>
    </w:p>
  </w:endnote>
  <w:endnote w:type="continuationSeparator" w:id="0">
    <w:p w14:paraId="655AA24A" w14:textId="77777777" w:rsidR="004A0400" w:rsidRDefault="004A0400" w:rsidP="001F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6D496" w14:textId="77777777" w:rsidR="004A0400" w:rsidRDefault="004A0400" w:rsidP="001F2ED0">
      <w:pPr>
        <w:spacing w:after="0" w:line="240" w:lineRule="auto"/>
      </w:pPr>
      <w:r>
        <w:separator/>
      </w:r>
    </w:p>
  </w:footnote>
  <w:footnote w:type="continuationSeparator" w:id="0">
    <w:p w14:paraId="30BDADDE" w14:textId="77777777" w:rsidR="004A0400" w:rsidRDefault="004A0400" w:rsidP="001F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E155D" w14:textId="16B5A721" w:rsidR="001F2ED0" w:rsidRDefault="001F2ED0">
    <w:pPr>
      <w:pStyle w:val="Encabezado"/>
    </w:pPr>
    <w:r w:rsidRPr="00217D1B">
      <w:rPr>
        <w:noProof/>
      </w:rPr>
      <w:drawing>
        <wp:anchor distT="0" distB="0" distL="114300" distR="114300" simplePos="0" relativeHeight="251659264" behindDoc="1" locked="0" layoutInCell="1" allowOverlap="1" wp14:anchorId="51D9539C" wp14:editId="2DC1965B">
          <wp:simplePos x="0" y="0"/>
          <wp:positionH relativeFrom="page">
            <wp:align>right</wp:align>
          </wp:positionH>
          <wp:positionV relativeFrom="paragraph">
            <wp:posOffset>-659130</wp:posOffset>
          </wp:positionV>
          <wp:extent cx="8372475" cy="10390505"/>
          <wp:effectExtent l="0" t="0" r="9525" b="0"/>
          <wp:wrapNone/>
          <wp:docPr id="941697689" name="Imagen 941697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2475" cy="1039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DC"/>
    <w:rsid w:val="001978DC"/>
    <w:rsid w:val="001F2ED0"/>
    <w:rsid w:val="00245662"/>
    <w:rsid w:val="004A0400"/>
    <w:rsid w:val="004E1E2D"/>
    <w:rsid w:val="0080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CBAA2"/>
  <w15:chartTrackingRefBased/>
  <w15:docId w15:val="{C592AA0E-B17F-469E-8D72-BA2CF66A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ED0"/>
  </w:style>
  <w:style w:type="paragraph" w:styleId="Piedepgina">
    <w:name w:val="footer"/>
    <w:basedOn w:val="Normal"/>
    <w:link w:val="PiedepginaCar"/>
    <w:uiPriority w:val="99"/>
    <w:unhideWhenUsed/>
    <w:rsid w:val="001F2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="1" baseline="0"/>
              <a:t>Estadistica de  Atenciones Prehospitalarias</a:t>
            </a:r>
            <a:endParaRPr lang="es-MX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Causa Traumática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61</c:v>
                </c:pt>
                <c:pt idx="1">
                  <c:v>66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BB-4A02-B8D4-15CEFDB5A8B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Causa Clinica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27</c:v>
                </c:pt>
                <c:pt idx="1">
                  <c:v>28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BB-4A02-B8D4-15CEFDB5A8B0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Ginecoobstetricia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BB-4A02-B8D4-15CEFDB5A8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91230528"/>
        <c:axId val="399084896"/>
      </c:barChart>
      <c:catAx>
        <c:axId val="391230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99084896"/>
        <c:crosses val="autoZero"/>
        <c:auto val="1"/>
        <c:lblAlgn val="ctr"/>
        <c:lblOffset val="100"/>
        <c:noMultiLvlLbl val="0"/>
      </c:catAx>
      <c:valAx>
        <c:axId val="399084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912305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Protección Civil San Luis de la Paz</dc:creator>
  <cp:keywords/>
  <dc:description/>
  <cp:lastModifiedBy>Direccion de Protección Civil San Luis de la Paz</cp:lastModifiedBy>
  <cp:revision>2</cp:revision>
  <dcterms:created xsi:type="dcterms:W3CDTF">2025-04-08T18:01:00Z</dcterms:created>
  <dcterms:modified xsi:type="dcterms:W3CDTF">2025-04-08T18:36:00Z</dcterms:modified>
</cp:coreProperties>
</file>